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E6" w:rsidRPr="007C3608" w:rsidRDefault="00061BE6" w:rsidP="00061BE6">
      <w:pPr>
        <w:tabs>
          <w:tab w:val="center" w:pos="4417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Arial" w:hAnsi="Arial"/>
          <w:b/>
          <w:sz w:val="28"/>
          <w:szCs w:val="28"/>
        </w:rPr>
      </w:pPr>
      <w:r w:rsidRPr="007C3608">
        <w:rPr>
          <w:rFonts w:ascii="Arial" w:hAnsi="Arial"/>
          <w:b/>
          <w:sz w:val="28"/>
          <w:szCs w:val="28"/>
        </w:rPr>
        <w:t xml:space="preserve">IMPORT </w:t>
      </w:r>
      <w:proofErr w:type="spellStart"/>
      <w:r>
        <w:rPr>
          <w:rFonts w:ascii="Arial" w:hAnsi="Arial"/>
          <w:b/>
          <w:sz w:val="28"/>
          <w:szCs w:val="28"/>
        </w:rPr>
        <w:t>or</w:t>
      </w:r>
      <w:proofErr w:type="spellEnd"/>
      <w:r w:rsidRPr="007C3608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 xml:space="preserve">SERVICE </w:t>
      </w:r>
      <w:r w:rsidRPr="007C3608">
        <w:rPr>
          <w:rFonts w:ascii="Arial" w:hAnsi="Arial"/>
          <w:b/>
          <w:sz w:val="28"/>
          <w:szCs w:val="28"/>
        </w:rPr>
        <w:t>PAYMENT WITH SHIP</w:t>
      </w:r>
      <w:r w:rsidR="00AD0B8F">
        <w:rPr>
          <w:rFonts w:ascii="Arial" w:hAnsi="Arial"/>
          <w:b/>
          <w:sz w:val="28"/>
          <w:szCs w:val="28"/>
        </w:rPr>
        <w:t>PING</w:t>
      </w:r>
      <w:r w:rsidRPr="007C3608">
        <w:rPr>
          <w:rFonts w:ascii="Arial" w:hAnsi="Arial"/>
          <w:b/>
          <w:sz w:val="28"/>
          <w:szCs w:val="28"/>
        </w:rPr>
        <w:t xml:space="preserve"> TO FAPESP </w:t>
      </w:r>
    </w:p>
    <w:p w:rsidR="00061BE6" w:rsidRPr="00DC7E10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Arial" w:hAnsi="Arial"/>
        </w:rPr>
      </w:pPr>
      <w:r>
        <w:rPr>
          <w:rFonts w:ascii="Arial" w:hAnsi="Arial"/>
        </w:rPr>
        <w:t>(</w:t>
      </w:r>
      <w:r w:rsidRPr="00DC7E10">
        <w:rPr>
          <w:rFonts w:ascii="Arial" w:hAnsi="Arial"/>
        </w:rPr>
        <w:t xml:space="preserve">The proforma Invoice </w:t>
      </w:r>
      <w:proofErr w:type="spellStart"/>
      <w:r w:rsidRPr="00DC7E10">
        <w:rPr>
          <w:rFonts w:ascii="Arial" w:hAnsi="Arial"/>
        </w:rPr>
        <w:t>is</w:t>
      </w:r>
      <w:proofErr w:type="spellEnd"/>
      <w:r w:rsidRPr="00DC7E10">
        <w:rPr>
          <w:rFonts w:ascii="Arial" w:hAnsi="Arial"/>
        </w:rPr>
        <w:t xml:space="preserve"> a </w:t>
      </w:r>
      <w:proofErr w:type="spellStart"/>
      <w:r w:rsidRPr="00DC7E10">
        <w:rPr>
          <w:rFonts w:ascii="Arial" w:hAnsi="Arial"/>
        </w:rPr>
        <w:t>necessary</w:t>
      </w:r>
      <w:proofErr w:type="spellEnd"/>
      <w:r w:rsidRPr="00DC7E10">
        <w:rPr>
          <w:rFonts w:ascii="Arial" w:hAnsi="Arial"/>
        </w:rPr>
        <w:t xml:space="preserve"> </w:t>
      </w:r>
      <w:proofErr w:type="spellStart"/>
      <w:r w:rsidRPr="00DC7E10">
        <w:rPr>
          <w:rFonts w:ascii="Arial" w:hAnsi="Arial"/>
        </w:rPr>
        <w:t>document</w:t>
      </w:r>
      <w:proofErr w:type="spellEnd"/>
      <w:r w:rsidRPr="00DC7E10">
        <w:rPr>
          <w:rFonts w:ascii="Arial" w:hAnsi="Arial"/>
        </w:rPr>
        <w:t xml:space="preserve"> </w:t>
      </w:r>
      <w:proofErr w:type="spellStart"/>
      <w:r w:rsidRPr="00DC7E10">
        <w:rPr>
          <w:rFonts w:ascii="Arial" w:hAnsi="Arial"/>
        </w:rPr>
        <w:t>to</w:t>
      </w:r>
      <w:proofErr w:type="spellEnd"/>
      <w:r w:rsidRPr="00DC7E10">
        <w:rPr>
          <w:rFonts w:ascii="Arial" w:hAnsi="Arial"/>
        </w:rPr>
        <w:t xml:space="preserve"> import </w:t>
      </w:r>
      <w:proofErr w:type="spellStart"/>
      <w:r w:rsidRPr="00DC7E10">
        <w:rPr>
          <w:rFonts w:ascii="Arial" w:hAnsi="Arial"/>
        </w:rPr>
        <w:t>proceedings</w:t>
      </w:r>
      <w:proofErr w:type="spellEnd"/>
      <w:r w:rsidRPr="00DC7E10">
        <w:rPr>
          <w:rFonts w:ascii="Arial" w:hAnsi="Arial"/>
        </w:rPr>
        <w:t>.)</w:t>
      </w:r>
    </w:p>
    <w:p w:rsidR="00061BE6" w:rsidRDefault="00061BE6" w:rsidP="00061BE6">
      <w:pPr>
        <w:tabs>
          <w:tab w:val="center" w:pos="4417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Arial" w:hAnsi="Arial"/>
          <w:b/>
        </w:rPr>
      </w:pPr>
    </w:p>
    <w:p w:rsidR="00061BE6" w:rsidRDefault="00061BE6" w:rsidP="00061BE6">
      <w:pPr>
        <w:tabs>
          <w:tab w:val="center" w:pos="4417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Arial" w:hAnsi="Arial"/>
          <w:b/>
        </w:rPr>
      </w:pPr>
    </w:p>
    <w:p w:rsidR="00061BE6" w:rsidRPr="007C3608" w:rsidRDefault="00061BE6" w:rsidP="00061BE6">
      <w:pPr>
        <w:tabs>
          <w:tab w:val="center" w:pos="4417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Arial" w:hAnsi="Arial"/>
          <w:sz w:val="24"/>
        </w:rPr>
      </w:pPr>
      <w:r w:rsidRPr="007C3608">
        <w:rPr>
          <w:rFonts w:ascii="Arial" w:hAnsi="Arial"/>
          <w:b/>
          <w:i/>
          <w:sz w:val="24"/>
        </w:rPr>
        <w:t xml:space="preserve">PROFORMA INVOICE: </w:t>
      </w:r>
      <w:r w:rsidRPr="007C3608">
        <w:rPr>
          <w:rFonts w:ascii="Arial" w:hAnsi="Arial"/>
          <w:b/>
          <w:sz w:val="24"/>
        </w:rPr>
        <w:t xml:space="preserve"> INFORMATION NECESSARY</w:t>
      </w:r>
    </w:p>
    <w:p w:rsidR="00061BE6" w:rsidRPr="004841E9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</w:p>
    <w:p w:rsidR="00061BE6" w:rsidRPr="004841E9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</w:p>
    <w:p w:rsid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proofErr w:type="spellStart"/>
      <w:r>
        <w:rPr>
          <w:rFonts w:ascii="Arial" w:hAnsi="Arial"/>
          <w:b/>
        </w:rPr>
        <w:t>Ship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and</w:t>
      </w:r>
      <w:proofErr w:type="spellEnd"/>
      <w:r>
        <w:rPr>
          <w:rFonts w:ascii="Arial" w:hAnsi="Arial"/>
          <w:b/>
        </w:rPr>
        <w:t xml:space="preserve"> Bill </w:t>
      </w:r>
      <w:proofErr w:type="spellStart"/>
      <w:r>
        <w:rPr>
          <w:rFonts w:ascii="Arial" w:hAnsi="Arial"/>
          <w:b/>
        </w:rPr>
        <w:t>to</w:t>
      </w:r>
      <w:proofErr w:type="spellEnd"/>
      <w:r>
        <w:rPr>
          <w:rFonts w:ascii="Arial" w:hAnsi="Arial"/>
        </w:rPr>
        <w:t xml:space="preserve">:    </w:t>
      </w:r>
      <w:proofErr w:type="spellStart"/>
      <w:r>
        <w:rPr>
          <w:rFonts w:ascii="Arial" w:hAnsi="Arial"/>
        </w:rPr>
        <w:t>Fundacao</w:t>
      </w:r>
      <w:proofErr w:type="spellEnd"/>
      <w:r>
        <w:rPr>
          <w:rFonts w:ascii="Arial" w:hAnsi="Arial"/>
        </w:rPr>
        <w:t xml:space="preserve"> de Amparo à Pesquisa do Estado de Sao Paulo</w:t>
      </w:r>
    </w:p>
    <w:p w:rsid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Rua Pio XI, 1500 – 05468-901 – São Paulo – SP – Brazil</w:t>
      </w:r>
    </w:p>
    <w:p w:rsidR="00061BE6" w:rsidRPr="004841E9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</w:t>
      </w:r>
      <w:proofErr w:type="spellStart"/>
      <w:r w:rsidRPr="004841E9">
        <w:rPr>
          <w:rFonts w:ascii="Arial" w:hAnsi="Arial"/>
        </w:rPr>
        <w:t>Attn</w:t>
      </w:r>
      <w:proofErr w:type="spellEnd"/>
      <w:r w:rsidRPr="004841E9">
        <w:rPr>
          <w:rFonts w:ascii="Arial" w:hAnsi="Arial"/>
        </w:rPr>
        <w:t xml:space="preserve">.: </w:t>
      </w:r>
      <w:proofErr w:type="spellStart"/>
      <w:r w:rsidRPr="004841E9">
        <w:rPr>
          <w:rFonts w:ascii="Arial" w:hAnsi="Arial"/>
        </w:rPr>
        <w:t>Process</w:t>
      </w:r>
      <w:proofErr w:type="spellEnd"/>
      <w:r w:rsidRPr="004841E9">
        <w:rPr>
          <w:rFonts w:ascii="Arial" w:hAnsi="Arial"/>
        </w:rPr>
        <w:t xml:space="preserve"> FAPESP </w:t>
      </w:r>
      <w:proofErr w:type="spellStart"/>
      <w:r w:rsidRPr="004841E9">
        <w:rPr>
          <w:rFonts w:ascii="Arial" w:hAnsi="Arial"/>
        </w:rPr>
        <w:t>number</w:t>
      </w:r>
      <w:proofErr w:type="spellEnd"/>
      <w:r>
        <w:rPr>
          <w:rFonts w:ascii="Arial" w:hAnsi="Arial"/>
        </w:rPr>
        <w:t xml:space="preserve"> </w:t>
      </w:r>
    </w:p>
    <w:p w:rsidR="00061BE6" w:rsidRP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sz w:val="32"/>
          <w:szCs w:val="32"/>
        </w:rPr>
      </w:pPr>
    </w:p>
    <w:p w:rsid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proofErr w:type="spellStart"/>
      <w:r w:rsidRPr="004841E9">
        <w:rPr>
          <w:rFonts w:ascii="Arial" w:hAnsi="Arial"/>
          <w:b/>
        </w:rPr>
        <w:t>Exporter</w:t>
      </w:r>
      <w:proofErr w:type="spellEnd"/>
      <w:r w:rsidRPr="004841E9">
        <w:rPr>
          <w:rFonts w:ascii="Arial" w:hAnsi="Arial"/>
        </w:rPr>
        <w:t xml:space="preserve">: complete </w:t>
      </w:r>
      <w:proofErr w:type="spellStart"/>
      <w:r w:rsidRPr="004841E9">
        <w:rPr>
          <w:rFonts w:ascii="Arial" w:hAnsi="Arial"/>
        </w:rPr>
        <w:t>name</w:t>
      </w:r>
      <w:proofErr w:type="spellEnd"/>
      <w:r>
        <w:rPr>
          <w:rFonts w:ascii="Arial" w:hAnsi="Arial"/>
        </w:rPr>
        <w:t xml:space="preserve"> </w:t>
      </w:r>
      <w:r w:rsidRPr="004841E9">
        <w:rPr>
          <w:rFonts w:ascii="Arial" w:hAnsi="Arial"/>
        </w:rPr>
        <w:t>/</w:t>
      </w:r>
      <w:r>
        <w:rPr>
          <w:rFonts w:ascii="Arial" w:hAnsi="Arial"/>
        </w:rPr>
        <w:t xml:space="preserve"> </w:t>
      </w:r>
      <w:proofErr w:type="spellStart"/>
      <w:r w:rsidRPr="004841E9">
        <w:rPr>
          <w:rFonts w:ascii="Arial" w:hAnsi="Arial"/>
        </w:rPr>
        <w:t>address</w:t>
      </w:r>
      <w:proofErr w:type="spellEnd"/>
      <w:r>
        <w:rPr>
          <w:rFonts w:ascii="Arial" w:hAnsi="Arial"/>
        </w:rPr>
        <w:t xml:space="preserve"> </w:t>
      </w:r>
      <w:r w:rsidRPr="004841E9">
        <w:rPr>
          <w:rFonts w:ascii="Arial" w:hAnsi="Arial"/>
        </w:rPr>
        <w:t>/</w:t>
      </w:r>
      <w:r>
        <w:rPr>
          <w:rFonts w:ascii="Arial" w:hAnsi="Arial"/>
        </w:rPr>
        <w:t xml:space="preserve"> </w:t>
      </w:r>
      <w:proofErr w:type="spellStart"/>
      <w:r w:rsidRPr="004841E9">
        <w:rPr>
          <w:rFonts w:ascii="Arial" w:hAnsi="Arial"/>
        </w:rPr>
        <w:t>phone</w:t>
      </w:r>
      <w:proofErr w:type="spellEnd"/>
      <w:r>
        <w:rPr>
          <w:rFonts w:ascii="Arial" w:hAnsi="Arial"/>
        </w:rPr>
        <w:t xml:space="preserve"> </w:t>
      </w:r>
      <w:r w:rsidRPr="004841E9">
        <w:rPr>
          <w:rFonts w:ascii="Arial" w:hAnsi="Arial"/>
        </w:rPr>
        <w:t>/</w:t>
      </w:r>
      <w:r>
        <w:rPr>
          <w:rFonts w:ascii="Arial" w:hAnsi="Arial"/>
        </w:rPr>
        <w:t xml:space="preserve"> </w:t>
      </w:r>
      <w:r w:rsidRPr="004841E9">
        <w:rPr>
          <w:rFonts w:ascii="Arial" w:hAnsi="Arial"/>
        </w:rPr>
        <w:t>e-mail</w:t>
      </w:r>
      <w:r>
        <w:rPr>
          <w:rFonts w:ascii="Arial" w:hAnsi="Arial"/>
        </w:rPr>
        <w:t xml:space="preserve"> </w:t>
      </w:r>
      <w:r w:rsidRPr="004841E9">
        <w:rPr>
          <w:rFonts w:ascii="Arial" w:hAnsi="Arial"/>
        </w:rPr>
        <w:t>/</w:t>
      </w:r>
      <w:r>
        <w:rPr>
          <w:rFonts w:ascii="Arial" w:hAnsi="Arial"/>
        </w:rPr>
        <w:t xml:space="preserve"> complete </w:t>
      </w:r>
      <w:r w:rsidRPr="004841E9">
        <w:rPr>
          <w:rFonts w:ascii="Arial" w:hAnsi="Arial"/>
        </w:rPr>
        <w:t>data banking</w:t>
      </w:r>
    </w:p>
    <w:p w:rsidR="00061BE6" w:rsidRP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sz w:val="32"/>
          <w:szCs w:val="32"/>
        </w:rPr>
      </w:pPr>
    </w:p>
    <w:p w:rsid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proofErr w:type="spellStart"/>
      <w:r w:rsidRPr="004841E9">
        <w:rPr>
          <w:rFonts w:ascii="Arial" w:hAnsi="Arial"/>
          <w:b/>
        </w:rPr>
        <w:t>Manufacturer</w:t>
      </w:r>
      <w:proofErr w:type="spellEnd"/>
      <w:r w:rsidRPr="004841E9">
        <w:rPr>
          <w:rFonts w:ascii="Arial" w:hAnsi="Arial"/>
        </w:rPr>
        <w:t xml:space="preserve">: complete </w:t>
      </w:r>
      <w:proofErr w:type="spellStart"/>
      <w:r w:rsidRPr="004841E9">
        <w:rPr>
          <w:rFonts w:ascii="Arial" w:hAnsi="Arial"/>
        </w:rPr>
        <w:t>name</w:t>
      </w:r>
      <w:proofErr w:type="spellEnd"/>
      <w:r>
        <w:rPr>
          <w:rFonts w:ascii="Arial" w:hAnsi="Arial"/>
        </w:rPr>
        <w:t xml:space="preserve"> </w:t>
      </w:r>
      <w:r w:rsidRPr="004841E9">
        <w:rPr>
          <w:rFonts w:ascii="Arial" w:hAnsi="Arial"/>
        </w:rPr>
        <w:t>/</w:t>
      </w:r>
      <w:r>
        <w:rPr>
          <w:rFonts w:ascii="Arial" w:hAnsi="Arial"/>
        </w:rPr>
        <w:t xml:space="preserve"> </w:t>
      </w:r>
      <w:proofErr w:type="spellStart"/>
      <w:r w:rsidRPr="004841E9">
        <w:rPr>
          <w:rFonts w:ascii="Arial" w:hAnsi="Arial"/>
        </w:rPr>
        <w:t>address</w:t>
      </w:r>
      <w:proofErr w:type="spellEnd"/>
      <w:r>
        <w:rPr>
          <w:rFonts w:ascii="Arial" w:hAnsi="Arial"/>
        </w:rPr>
        <w:t xml:space="preserve"> </w:t>
      </w:r>
      <w:r w:rsidRPr="004841E9">
        <w:rPr>
          <w:rFonts w:ascii="Arial" w:hAnsi="Arial"/>
        </w:rPr>
        <w:t>/</w:t>
      </w:r>
      <w:r>
        <w:rPr>
          <w:rFonts w:ascii="Arial" w:hAnsi="Arial"/>
        </w:rPr>
        <w:t xml:space="preserve"> </w:t>
      </w:r>
      <w:proofErr w:type="spellStart"/>
      <w:r w:rsidRPr="004841E9">
        <w:rPr>
          <w:rFonts w:ascii="Arial" w:hAnsi="Arial"/>
        </w:rPr>
        <w:t>phone</w:t>
      </w:r>
      <w:proofErr w:type="spellEnd"/>
      <w:r>
        <w:rPr>
          <w:rFonts w:ascii="Arial" w:hAnsi="Arial"/>
        </w:rPr>
        <w:t xml:space="preserve"> / e-mail</w:t>
      </w:r>
    </w:p>
    <w:p w:rsidR="00061BE6" w:rsidRP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sz w:val="32"/>
          <w:szCs w:val="32"/>
        </w:rPr>
      </w:pPr>
    </w:p>
    <w:p w:rsidR="00061BE6" w:rsidRPr="004841E9" w:rsidRDefault="00061BE6" w:rsidP="00061BE6">
      <w:pPr>
        <w:tabs>
          <w:tab w:val="left" w:pos="851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left="851" w:hanging="851"/>
        <w:rPr>
          <w:rFonts w:ascii="Arial" w:hAnsi="Arial"/>
        </w:rPr>
      </w:pPr>
      <w:proofErr w:type="spellStart"/>
      <w:r w:rsidRPr="004841E9">
        <w:rPr>
          <w:rFonts w:ascii="Arial" w:hAnsi="Arial"/>
          <w:b/>
        </w:rPr>
        <w:t>Representative</w:t>
      </w:r>
      <w:proofErr w:type="spellEnd"/>
      <w:r>
        <w:rPr>
          <w:rFonts w:ascii="Arial" w:hAnsi="Arial"/>
          <w:b/>
        </w:rPr>
        <w:t xml:space="preserve"> </w:t>
      </w:r>
      <w:r w:rsidRPr="007C3608">
        <w:rPr>
          <w:rFonts w:ascii="Arial" w:hAnsi="Arial"/>
        </w:rPr>
        <w:t>(</w:t>
      </w:r>
      <w:proofErr w:type="spellStart"/>
      <w:r w:rsidRPr="007C3608">
        <w:rPr>
          <w:rFonts w:ascii="Arial" w:hAnsi="Arial"/>
        </w:rPr>
        <w:t>if</w:t>
      </w:r>
      <w:proofErr w:type="spellEnd"/>
      <w:r w:rsidRPr="007C3608">
        <w:rPr>
          <w:rFonts w:ascii="Arial" w:hAnsi="Arial"/>
        </w:rPr>
        <w:t xml:space="preserve"> </w:t>
      </w:r>
      <w:proofErr w:type="spellStart"/>
      <w:r w:rsidRPr="007C3608">
        <w:rPr>
          <w:rFonts w:ascii="Arial" w:hAnsi="Arial"/>
        </w:rPr>
        <w:t>there</w:t>
      </w:r>
      <w:proofErr w:type="spellEnd"/>
      <w:r w:rsidRPr="007C3608">
        <w:rPr>
          <w:rFonts w:ascii="Arial" w:hAnsi="Arial"/>
        </w:rPr>
        <w:t xml:space="preserve"> </w:t>
      </w:r>
      <w:proofErr w:type="spellStart"/>
      <w:r w:rsidRPr="007C3608">
        <w:rPr>
          <w:rFonts w:ascii="Arial" w:hAnsi="Arial"/>
        </w:rPr>
        <w:t>is</w:t>
      </w:r>
      <w:proofErr w:type="spellEnd"/>
      <w:r w:rsidRPr="007C3608">
        <w:rPr>
          <w:rFonts w:ascii="Arial" w:hAnsi="Arial"/>
        </w:rPr>
        <w:t>):</w:t>
      </w:r>
      <w:r w:rsidRPr="004841E9">
        <w:rPr>
          <w:rFonts w:ascii="Arial" w:hAnsi="Arial"/>
        </w:rPr>
        <w:t xml:space="preserve"> complete </w:t>
      </w:r>
      <w:proofErr w:type="spellStart"/>
      <w:r w:rsidRPr="004841E9">
        <w:rPr>
          <w:rFonts w:ascii="Arial" w:hAnsi="Arial"/>
        </w:rPr>
        <w:t>name</w:t>
      </w:r>
      <w:proofErr w:type="spellEnd"/>
      <w:r>
        <w:rPr>
          <w:rFonts w:ascii="Arial" w:hAnsi="Arial"/>
        </w:rPr>
        <w:t xml:space="preserve"> </w:t>
      </w:r>
      <w:r w:rsidRPr="004841E9">
        <w:rPr>
          <w:rFonts w:ascii="Arial" w:hAnsi="Arial"/>
        </w:rPr>
        <w:t>/</w:t>
      </w:r>
      <w:r>
        <w:rPr>
          <w:rFonts w:ascii="Arial" w:hAnsi="Arial"/>
        </w:rPr>
        <w:t xml:space="preserve"> </w:t>
      </w:r>
      <w:proofErr w:type="spellStart"/>
      <w:r w:rsidRPr="004841E9">
        <w:rPr>
          <w:rFonts w:ascii="Arial" w:hAnsi="Arial"/>
        </w:rPr>
        <w:t>address</w:t>
      </w:r>
      <w:proofErr w:type="spellEnd"/>
      <w:r>
        <w:rPr>
          <w:rFonts w:ascii="Arial" w:hAnsi="Arial"/>
        </w:rPr>
        <w:t xml:space="preserve"> </w:t>
      </w:r>
      <w:r w:rsidRPr="004841E9">
        <w:rPr>
          <w:rFonts w:ascii="Arial" w:hAnsi="Arial"/>
        </w:rPr>
        <w:t>/</w:t>
      </w:r>
      <w:r>
        <w:rPr>
          <w:rFonts w:ascii="Arial" w:hAnsi="Arial"/>
        </w:rPr>
        <w:t xml:space="preserve"> </w:t>
      </w:r>
      <w:proofErr w:type="spellStart"/>
      <w:r w:rsidRPr="004841E9">
        <w:rPr>
          <w:rFonts w:ascii="Arial" w:hAnsi="Arial"/>
        </w:rPr>
        <w:t>phone</w:t>
      </w:r>
      <w:proofErr w:type="spellEnd"/>
      <w:r>
        <w:rPr>
          <w:rFonts w:ascii="Arial" w:hAnsi="Arial"/>
        </w:rPr>
        <w:t xml:space="preserve"> </w:t>
      </w:r>
      <w:r w:rsidRPr="004841E9">
        <w:rPr>
          <w:rFonts w:ascii="Arial" w:hAnsi="Arial"/>
        </w:rPr>
        <w:t>/</w:t>
      </w:r>
      <w:r>
        <w:rPr>
          <w:rFonts w:ascii="Arial" w:hAnsi="Arial"/>
        </w:rPr>
        <w:t xml:space="preserve"> </w:t>
      </w:r>
      <w:r w:rsidRPr="004841E9">
        <w:rPr>
          <w:rFonts w:ascii="Arial" w:hAnsi="Arial"/>
        </w:rPr>
        <w:t>e-mail</w:t>
      </w:r>
      <w:r>
        <w:rPr>
          <w:rFonts w:ascii="Arial" w:hAnsi="Arial"/>
        </w:rPr>
        <w:t xml:space="preserve"> </w:t>
      </w:r>
      <w:r w:rsidRPr="004841E9">
        <w:rPr>
          <w:rFonts w:ascii="Arial" w:hAnsi="Arial"/>
        </w:rPr>
        <w:t>/</w:t>
      </w:r>
      <w:r>
        <w:rPr>
          <w:rFonts w:ascii="Arial" w:hAnsi="Arial"/>
        </w:rPr>
        <w:t xml:space="preserve"> complete </w:t>
      </w:r>
      <w:r w:rsidRPr="004841E9">
        <w:rPr>
          <w:rFonts w:ascii="Arial" w:hAnsi="Arial"/>
        </w:rPr>
        <w:t>data banking</w:t>
      </w:r>
      <w:r>
        <w:rPr>
          <w:rFonts w:ascii="Arial" w:hAnsi="Arial"/>
        </w:rPr>
        <w:t xml:space="preserve"> </w:t>
      </w:r>
      <w:r w:rsidRPr="004841E9">
        <w:rPr>
          <w:rFonts w:ascii="Arial" w:hAnsi="Arial"/>
        </w:rPr>
        <w:t>/</w:t>
      </w:r>
      <w:r>
        <w:rPr>
          <w:rFonts w:ascii="Arial" w:hAnsi="Arial"/>
        </w:rPr>
        <w:t xml:space="preserve"> </w:t>
      </w:r>
      <w:proofErr w:type="spellStart"/>
      <w:r w:rsidRPr="004841E9">
        <w:rPr>
          <w:rFonts w:ascii="Arial" w:hAnsi="Arial"/>
        </w:rPr>
        <w:t>agent's</w:t>
      </w:r>
      <w:proofErr w:type="spellEnd"/>
      <w:r>
        <w:rPr>
          <w:rFonts w:ascii="Arial" w:hAnsi="Arial"/>
        </w:rPr>
        <w:t xml:space="preserve"> </w:t>
      </w:r>
      <w:proofErr w:type="spellStart"/>
      <w:r w:rsidRPr="004841E9">
        <w:rPr>
          <w:rFonts w:ascii="Arial" w:hAnsi="Arial"/>
        </w:rPr>
        <w:t>comission</w:t>
      </w:r>
      <w:proofErr w:type="spellEnd"/>
      <w:r w:rsidRPr="004841E9">
        <w:rPr>
          <w:rFonts w:ascii="Arial" w:hAnsi="Arial"/>
        </w:rPr>
        <w:t xml:space="preserve"> </w:t>
      </w:r>
      <w:proofErr w:type="spellStart"/>
      <w:r w:rsidRPr="004841E9">
        <w:rPr>
          <w:rFonts w:ascii="Arial" w:hAnsi="Arial"/>
        </w:rPr>
        <w:t>value</w:t>
      </w:r>
      <w:proofErr w:type="spellEnd"/>
      <w:r w:rsidRPr="004841E9">
        <w:rPr>
          <w:rFonts w:ascii="Arial" w:hAnsi="Arial"/>
        </w:rPr>
        <w:t xml:space="preserve"> </w:t>
      </w:r>
    </w:p>
    <w:p w:rsidR="00061BE6" w:rsidRPr="00061BE6" w:rsidRDefault="00061BE6" w:rsidP="00061BE6">
      <w:pPr>
        <w:pStyle w:val="Cabealho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sz w:val="32"/>
          <w:szCs w:val="32"/>
        </w:rPr>
      </w:pPr>
    </w:p>
    <w:p w:rsidR="00061BE6" w:rsidRPr="004841E9" w:rsidRDefault="00061BE6" w:rsidP="00061BE6">
      <w:pPr>
        <w:tabs>
          <w:tab w:val="left" w:pos="567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left="5812" w:hanging="5812"/>
        <w:rPr>
          <w:rFonts w:ascii="Arial" w:hAnsi="Arial"/>
        </w:rPr>
      </w:pPr>
      <w:proofErr w:type="spellStart"/>
      <w:r>
        <w:rPr>
          <w:rFonts w:ascii="Arial" w:hAnsi="Arial"/>
          <w:b/>
        </w:rPr>
        <w:t>G</w:t>
      </w:r>
      <w:r w:rsidRPr="004841E9">
        <w:rPr>
          <w:rFonts w:ascii="Arial" w:hAnsi="Arial"/>
          <w:b/>
        </w:rPr>
        <w:t>oods</w:t>
      </w:r>
      <w:proofErr w:type="spellEnd"/>
      <w:r w:rsidRPr="004841E9">
        <w:rPr>
          <w:rFonts w:ascii="Arial" w:hAnsi="Arial"/>
        </w:rPr>
        <w:t xml:space="preserve">: </w:t>
      </w:r>
      <w:proofErr w:type="spellStart"/>
      <w:r w:rsidRPr="004841E9">
        <w:rPr>
          <w:rFonts w:ascii="Arial" w:hAnsi="Arial"/>
        </w:rPr>
        <w:t>quantity</w:t>
      </w:r>
      <w:proofErr w:type="spellEnd"/>
      <w:r w:rsidRPr="004841E9">
        <w:rPr>
          <w:rFonts w:ascii="Arial" w:hAnsi="Arial"/>
        </w:rPr>
        <w:t>/</w:t>
      </w:r>
      <w:proofErr w:type="spellStart"/>
      <w:r w:rsidRPr="004841E9">
        <w:rPr>
          <w:rFonts w:ascii="Arial" w:hAnsi="Arial"/>
        </w:rPr>
        <w:t>code</w:t>
      </w:r>
      <w:proofErr w:type="spellEnd"/>
      <w:r w:rsidRPr="004841E9">
        <w:rPr>
          <w:rFonts w:ascii="Arial" w:hAnsi="Arial"/>
        </w:rPr>
        <w:t xml:space="preserve">/complete </w:t>
      </w:r>
      <w:proofErr w:type="spellStart"/>
      <w:r w:rsidRPr="004841E9">
        <w:rPr>
          <w:rFonts w:ascii="Arial" w:hAnsi="Arial"/>
        </w:rPr>
        <w:t>description</w:t>
      </w:r>
      <w:proofErr w:type="spellEnd"/>
      <w:r w:rsidRPr="004841E9">
        <w:rPr>
          <w:rFonts w:ascii="Arial" w:hAnsi="Arial"/>
        </w:rPr>
        <w:t xml:space="preserve">/net </w:t>
      </w:r>
      <w:proofErr w:type="spellStart"/>
      <w:r w:rsidRPr="004841E9">
        <w:rPr>
          <w:rFonts w:ascii="Arial" w:hAnsi="Arial"/>
        </w:rPr>
        <w:t>and</w:t>
      </w:r>
      <w:proofErr w:type="spellEnd"/>
      <w:r w:rsidRPr="004841E9">
        <w:rPr>
          <w:rFonts w:ascii="Arial" w:hAnsi="Arial"/>
        </w:rPr>
        <w:t xml:space="preserve"> </w:t>
      </w:r>
      <w:proofErr w:type="spellStart"/>
      <w:r w:rsidRPr="004841E9">
        <w:rPr>
          <w:rFonts w:ascii="Arial" w:hAnsi="Arial"/>
        </w:rPr>
        <w:t>gross</w:t>
      </w:r>
      <w:proofErr w:type="spellEnd"/>
      <w:r w:rsidRPr="004841E9">
        <w:rPr>
          <w:rFonts w:ascii="Arial" w:hAnsi="Arial"/>
        </w:rPr>
        <w:t xml:space="preserve"> </w:t>
      </w:r>
      <w:proofErr w:type="spellStart"/>
      <w:r w:rsidRPr="004841E9">
        <w:rPr>
          <w:rFonts w:ascii="Arial" w:hAnsi="Arial"/>
        </w:rPr>
        <w:t>weight</w:t>
      </w:r>
      <w:proofErr w:type="spellEnd"/>
      <w:r w:rsidRPr="004841E9">
        <w:rPr>
          <w:rFonts w:ascii="Arial" w:hAnsi="Arial"/>
        </w:rPr>
        <w:t>/</w:t>
      </w:r>
      <w:proofErr w:type="spellStart"/>
      <w:r w:rsidRPr="004841E9">
        <w:rPr>
          <w:rFonts w:ascii="Arial" w:hAnsi="Arial"/>
        </w:rPr>
        <w:t>unit</w:t>
      </w:r>
      <w:proofErr w:type="spellEnd"/>
      <w:r w:rsidRPr="004841E9">
        <w:rPr>
          <w:rFonts w:ascii="Arial" w:hAnsi="Arial"/>
        </w:rPr>
        <w:t xml:space="preserve"> </w:t>
      </w:r>
      <w:proofErr w:type="spellStart"/>
      <w:r w:rsidRPr="004841E9">
        <w:rPr>
          <w:rFonts w:ascii="Arial" w:hAnsi="Arial"/>
        </w:rPr>
        <w:t>and</w:t>
      </w:r>
      <w:proofErr w:type="spellEnd"/>
      <w:r w:rsidRPr="004841E9">
        <w:rPr>
          <w:rFonts w:ascii="Arial" w:hAnsi="Arial"/>
        </w:rPr>
        <w:t xml:space="preserve"> total </w:t>
      </w:r>
      <w:proofErr w:type="spellStart"/>
      <w:r w:rsidRPr="004841E9">
        <w:rPr>
          <w:rFonts w:ascii="Arial" w:hAnsi="Arial"/>
        </w:rPr>
        <w:t>value</w:t>
      </w:r>
      <w:proofErr w:type="spellEnd"/>
      <w:r w:rsidRPr="004841E9">
        <w:rPr>
          <w:rFonts w:ascii="Arial" w:hAnsi="Arial"/>
        </w:rPr>
        <w:t>/</w:t>
      </w:r>
    </w:p>
    <w:p w:rsidR="00061BE6" w:rsidRPr="004841E9" w:rsidRDefault="00061BE6" w:rsidP="00061BE6">
      <w:pPr>
        <w:tabs>
          <w:tab w:val="left" w:pos="567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851"/>
        <w:rPr>
          <w:rFonts w:ascii="Arial" w:hAnsi="Arial"/>
        </w:rPr>
      </w:pPr>
      <w:r w:rsidRPr="004841E9">
        <w:rPr>
          <w:rFonts w:ascii="Arial" w:hAnsi="Arial"/>
        </w:rPr>
        <w:t>UN (</w:t>
      </w:r>
      <w:proofErr w:type="spellStart"/>
      <w:r w:rsidRPr="004841E9">
        <w:rPr>
          <w:rFonts w:ascii="Arial" w:hAnsi="Arial"/>
        </w:rPr>
        <w:t>dangerous</w:t>
      </w:r>
      <w:proofErr w:type="spellEnd"/>
      <w:r w:rsidRPr="004841E9">
        <w:rPr>
          <w:rFonts w:ascii="Arial" w:hAnsi="Arial"/>
        </w:rPr>
        <w:t xml:space="preserve"> </w:t>
      </w:r>
      <w:proofErr w:type="spellStart"/>
      <w:proofErr w:type="gramStart"/>
      <w:r w:rsidRPr="004841E9">
        <w:rPr>
          <w:rFonts w:ascii="Arial" w:hAnsi="Arial"/>
        </w:rPr>
        <w:t>goods</w:t>
      </w:r>
      <w:proofErr w:type="spellEnd"/>
      <w:r w:rsidRPr="004841E9">
        <w:rPr>
          <w:rFonts w:ascii="Arial" w:hAnsi="Arial"/>
        </w:rPr>
        <w:t>)/</w:t>
      </w:r>
      <w:proofErr w:type="spellStart"/>
      <w:proofErr w:type="gramEnd"/>
      <w:r w:rsidRPr="004841E9">
        <w:rPr>
          <w:rFonts w:ascii="Arial" w:hAnsi="Arial"/>
        </w:rPr>
        <w:t>store</w:t>
      </w:r>
      <w:proofErr w:type="spellEnd"/>
      <w:r w:rsidRPr="004841E9">
        <w:rPr>
          <w:rFonts w:ascii="Arial" w:hAnsi="Arial"/>
        </w:rPr>
        <w:t xml:space="preserve"> </w:t>
      </w:r>
      <w:proofErr w:type="spellStart"/>
      <w:r w:rsidRPr="004841E9">
        <w:rPr>
          <w:rFonts w:ascii="Arial" w:hAnsi="Arial"/>
        </w:rPr>
        <w:t>temperature</w:t>
      </w:r>
      <w:proofErr w:type="spellEnd"/>
      <w:r w:rsidRPr="004841E9">
        <w:rPr>
          <w:rFonts w:ascii="Arial" w:hAnsi="Arial"/>
        </w:rPr>
        <w:t xml:space="preserve"> (</w:t>
      </w:r>
      <w:proofErr w:type="spellStart"/>
      <w:r w:rsidRPr="004841E9">
        <w:rPr>
          <w:rFonts w:ascii="Arial" w:hAnsi="Arial"/>
        </w:rPr>
        <w:t>perishable</w:t>
      </w:r>
      <w:proofErr w:type="spellEnd"/>
      <w:r w:rsidRPr="004841E9">
        <w:rPr>
          <w:rFonts w:ascii="Arial" w:hAnsi="Arial"/>
        </w:rPr>
        <w:t xml:space="preserve"> </w:t>
      </w:r>
      <w:proofErr w:type="spellStart"/>
      <w:r w:rsidRPr="004841E9">
        <w:rPr>
          <w:rFonts w:ascii="Arial" w:hAnsi="Arial"/>
        </w:rPr>
        <w:t>goods</w:t>
      </w:r>
      <w:proofErr w:type="spellEnd"/>
      <w:r w:rsidRPr="004841E9">
        <w:rPr>
          <w:rFonts w:ascii="Arial" w:hAnsi="Arial"/>
        </w:rPr>
        <w:t>)</w:t>
      </w:r>
    </w:p>
    <w:p w:rsidR="00061BE6" w:rsidRP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left="216"/>
        <w:rPr>
          <w:rFonts w:ascii="Arial" w:hAnsi="Arial"/>
          <w:sz w:val="32"/>
          <w:szCs w:val="32"/>
        </w:rPr>
      </w:pPr>
    </w:p>
    <w:p w:rsid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 w:rsidRPr="004841E9">
        <w:rPr>
          <w:rFonts w:ascii="Arial" w:hAnsi="Arial"/>
          <w:b/>
        </w:rPr>
        <w:t xml:space="preserve">Charges </w:t>
      </w:r>
      <w:proofErr w:type="spellStart"/>
      <w:r>
        <w:rPr>
          <w:rFonts w:ascii="Arial" w:hAnsi="Arial"/>
          <w:b/>
        </w:rPr>
        <w:t>acceptable</w:t>
      </w:r>
      <w:proofErr w:type="spellEnd"/>
      <w:r>
        <w:rPr>
          <w:rFonts w:ascii="Arial" w:hAnsi="Arial"/>
          <w:b/>
        </w:rPr>
        <w:t xml:space="preserve"> </w:t>
      </w:r>
      <w:r w:rsidRPr="004841E9">
        <w:rPr>
          <w:rFonts w:ascii="Arial" w:hAnsi="Arial"/>
          <w:b/>
        </w:rPr>
        <w:t xml:space="preserve">in </w:t>
      </w:r>
      <w:proofErr w:type="spellStart"/>
      <w:r w:rsidRPr="004841E9">
        <w:rPr>
          <w:rFonts w:ascii="Arial" w:hAnsi="Arial"/>
          <w:b/>
        </w:rPr>
        <w:t>the</w:t>
      </w:r>
      <w:proofErr w:type="spellEnd"/>
      <w:r w:rsidRPr="004841E9">
        <w:rPr>
          <w:rFonts w:ascii="Arial" w:hAnsi="Arial"/>
          <w:b/>
        </w:rPr>
        <w:t xml:space="preserve"> </w:t>
      </w:r>
      <w:proofErr w:type="spellStart"/>
      <w:proofErr w:type="gramStart"/>
      <w:r w:rsidRPr="004841E9">
        <w:rPr>
          <w:rFonts w:ascii="Arial" w:hAnsi="Arial"/>
          <w:b/>
        </w:rPr>
        <w:t>proforma</w:t>
      </w:r>
      <w:r>
        <w:rPr>
          <w:rFonts w:ascii="Arial" w:hAnsi="Arial"/>
        </w:rPr>
        <w:t>:</w:t>
      </w:r>
      <w:r w:rsidRPr="004841E9">
        <w:rPr>
          <w:rFonts w:ascii="Arial" w:hAnsi="Arial"/>
        </w:rPr>
        <w:t>Inland</w:t>
      </w:r>
      <w:proofErr w:type="spellEnd"/>
      <w:proofErr w:type="gramEnd"/>
      <w:r w:rsidRPr="004841E9">
        <w:rPr>
          <w:rFonts w:ascii="Arial" w:hAnsi="Arial"/>
        </w:rPr>
        <w:t xml:space="preserve"> </w:t>
      </w:r>
      <w:proofErr w:type="spellStart"/>
      <w:r w:rsidRPr="004841E9">
        <w:rPr>
          <w:rFonts w:ascii="Arial" w:hAnsi="Arial"/>
        </w:rPr>
        <w:t>Freight</w:t>
      </w:r>
      <w:proofErr w:type="spellEnd"/>
      <w:r w:rsidRPr="004841E9">
        <w:rPr>
          <w:rFonts w:ascii="Arial" w:hAnsi="Arial"/>
        </w:rPr>
        <w:t xml:space="preserve">, </w:t>
      </w:r>
      <w:proofErr w:type="spellStart"/>
      <w:r w:rsidRPr="004841E9">
        <w:rPr>
          <w:rFonts w:ascii="Arial" w:hAnsi="Arial"/>
        </w:rPr>
        <w:t>package</w:t>
      </w:r>
      <w:proofErr w:type="spellEnd"/>
      <w:r w:rsidRPr="004841E9">
        <w:rPr>
          <w:rFonts w:ascii="Arial" w:hAnsi="Arial"/>
        </w:rPr>
        <w:t xml:space="preserve"> </w:t>
      </w:r>
      <w:proofErr w:type="spellStart"/>
      <w:r w:rsidRPr="004841E9">
        <w:rPr>
          <w:rFonts w:ascii="Arial" w:hAnsi="Arial"/>
        </w:rPr>
        <w:t>and</w:t>
      </w:r>
      <w:proofErr w:type="spellEnd"/>
      <w:r w:rsidRPr="004841E9">
        <w:rPr>
          <w:rFonts w:ascii="Arial" w:hAnsi="Arial"/>
        </w:rPr>
        <w:t xml:space="preserve"> </w:t>
      </w:r>
      <w:proofErr w:type="spellStart"/>
      <w:r w:rsidRPr="004841E9">
        <w:rPr>
          <w:rFonts w:ascii="Arial" w:hAnsi="Arial"/>
        </w:rPr>
        <w:t>documentation</w:t>
      </w:r>
      <w:proofErr w:type="spellEnd"/>
      <w:r w:rsidRPr="004841E9">
        <w:rPr>
          <w:rFonts w:ascii="Arial" w:hAnsi="Arial"/>
        </w:rPr>
        <w:t xml:space="preserve"> </w:t>
      </w:r>
      <w:proofErr w:type="spellStart"/>
      <w:r w:rsidRPr="004841E9">
        <w:rPr>
          <w:rFonts w:ascii="Arial" w:hAnsi="Arial"/>
        </w:rPr>
        <w:t>fee</w:t>
      </w:r>
      <w:proofErr w:type="spellEnd"/>
      <w:r>
        <w:rPr>
          <w:rFonts w:ascii="Arial" w:hAnsi="Arial"/>
        </w:rPr>
        <w:t>.</w:t>
      </w:r>
    </w:p>
    <w:p w:rsid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 w:rsidRPr="004841E9">
        <w:rPr>
          <w:rFonts w:ascii="Arial" w:hAnsi="Arial"/>
          <w:b/>
        </w:rPr>
        <w:t xml:space="preserve">Air </w:t>
      </w:r>
      <w:proofErr w:type="spellStart"/>
      <w:r w:rsidRPr="004841E9">
        <w:rPr>
          <w:rFonts w:ascii="Arial" w:hAnsi="Arial"/>
          <w:b/>
        </w:rPr>
        <w:t>Freight</w:t>
      </w:r>
      <w:proofErr w:type="spellEnd"/>
      <w:r w:rsidRPr="004841E9">
        <w:rPr>
          <w:rFonts w:ascii="Arial" w:hAnsi="Arial"/>
        </w:rPr>
        <w:t xml:space="preserve"> </w:t>
      </w:r>
      <w:proofErr w:type="spellStart"/>
      <w:r w:rsidRPr="004841E9">
        <w:rPr>
          <w:rFonts w:ascii="Arial" w:hAnsi="Arial"/>
        </w:rPr>
        <w:t>and</w:t>
      </w:r>
      <w:proofErr w:type="spellEnd"/>
      <w:r w:rsidRPr="004841E9">
        <w:rPr>
          <w:rFonts w:ascii="Arial" w:hAnsi="Arial"/>
        </w:rPr>
        <w:t xml:space="preserve"> </w:t>
      </w:r>
      <w:proofErr w:type="spellStart"/>
      <w:r w:rsidRPr="004841E9">
        <w:rPr>
          <w:rFonts w:ascii="Arial" w:hAnsi="Arial"/>
          <w:b/>
        </w:rPr>
        <w:t>Insurance</w:t>
      </w:r>
      <w:proofErr w:type="spellEnd"/>
      <w:r w:rsidRPr="004841E9">
        <w:rPr>
          <w:rFonts w:ascii="Arial" w:hAnsi="Arial"/>
        </w:rPr>
        <w:t xml:space="preserve"> </w:t>
      </w:r>
      <w:proofErr w:type="spellStart"/>
      <w:r w:rsidRPr="004841E9">
        <w:rPr>
          <w:rFonts w:ascii="Arial" w:hAnsi="Arial"/>
        </w:rPr>
        <w:t>will</w:t>
      </w:r>
      <w:proofErr w:type="spellEnd"/>
      <w:r w:rsidRPr="004841E9">
        <w:rPr>
          <w:rFonts w:ascii="Arial" w:hAnsi="Arial"/>
        </w:rPr>
        <w:t xml:space="preserve"> </w:t>
      </w:r>
      <w:proofErr w:type="spellStart"/>
      <w:r w:rsidRPr="004841E9">
        <w:rPr>
          <w:rFonts w:ascii="Arial" w:hAnsi="Arial"/>
        </w:rPr>
        <w:t>be</w:t>
      </w:r>
      <w:proofErr w:type="spellEnd"/>
      <w:r w:rsidRPr="004841E9">
        <w:rPr>
          <w:rFonts w:ascii="Arial" w:hAnsi="Arial"/>
        </w:rPr>
        <w:t xml:space="preserve"> </w:t>
      </w:r>
      <w:proofErr w:type="spellStart"/>
      <w:r w:rsidRPr="004841E9">
        <w:rPr>
          <w:rFonts w:ascii="Arial" w:hAnsi="Arial"/>
        </w:rPr>
        <w:t>paid</w:t>
      </w:r>
      <w:proofErr w:type="spellEnd"/>
      <w:r w:rsidRPr="004841E9">
        <w:rPr>
          <w:rFonts w:ascii="Arial" w:hAnsi="Arial"/>
        </w:rPr>
        <w:t xml:space="preserve"> at </w:t>
      </w:r>
      <w:proofErr w:type="spellStart"/>
      <w:r w:rsidRPr="004841E9">
        <w:rPr>
          <w:rFonts w:ascii="Arial" w:hAnsi="Arial"/>
        </w:rPr>
        <w:t>destination</w:t>
      </w:r>
      <w:proofErr w:type="spellEnd"/>
      <w:r w:rsidRPr="004841E9">
        <w:rPr>
          <w:rFonts w:ascii="Arial" w:hAnsi="Arial"/>
        </w:rPr>
        <w:t xml:space="preserve"> in Brazil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then</w:t>
      </w:r>
      <w:proofErr w:type="spellEnd"/>
      <w:r>
        <w:rPr>
          <w:rFonts w:ascii="Arial" w:hAnsi="Arial"/>
        </w:rPr>
        <w:t xml:space="preserve">, do </w:t>
      </w:r>
      <w:proofErr w:type="spellStart"/>
      <w:r>
        <w:rPr>
          <w:rFonts w:ascii="Arial" w:hAnsi="Arial"/>
        </w:rPr>
        <w:t>not</w:t>
      </w:r>
      <w:proofErr w:type="spellEnd"/>
      <w:r>
        <w:rPr>
          <w:rFonts w:ascii="Arial" w:hAnsi="Arial"/>
        </w:rPr>
        <w:t xml:space="preserve"> include </w:t>
      </w:r>
      <w:proofErr w:type="spellStart"/>
      <w:r>
        <w:rPr>
          <w:rFonts w:ascii="Arial" w:hAnsi="Arial"/>
        </w:rPr>
        <w:t>these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cost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proforma invoice.</w:t>
      </w:r>
    </w:p>
    <w:p w:rsidR="00061BE6" w:rsidRP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sz w:val="32"/>
          <w:szCs w:val="32"/>
        </w:rPr>
      </w:pPr>
    </w:p>
    <w:p w:rsidR="00061BE6" w:rsidRPr="004841E9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 w:rsidRPr="004841E9">
        <w:rPr>
          <w:rFonts w:ascii="Arial" w:hAnsi="Arial"/>
          <w:b/>
        </w:rPr>
        <w:t xml:space="preserve">General </w:t>
      </w:r>
      <w:proofErr w:type="spellStart"/>
      <w:r w:rsidRPr="004841E9">
        <w:rPr>
          <w:rFonts w:ascii="Arial" w:hAnsi="Arial"/>
          <w:b/>
        </w:rPr>
        <w:t>Information</w:t>
      </w:r>
      <w:proofErr w:type="spellEnd"/>
      <w:r>
        <w:rPr>
          <w:rFonts w:ascii="Arial" w:hAnsi="Arial"/>
        </w:rPr>
        <w:t>:   P</w:t>
      </w:r>
      <w:r w:rsidRPr="004841E9">
        <w:rPr>
          <w:rFonts w:ascii="Arial" w:hAnsi="Arial"/>
        </w:rPr>
        <w:t xml:space="preserve">roforma </w:t>
      </w:r>
      <w:proofErr w:type="spellStart"/>
      <w:r w:rsidRPr="004841E9">
        <w:rPr>
          <w:rFonts w:ascii="Arial" w:hAnsi="Arial"/>
        </w:rPr>
        <w:t>firm</w:t>
      </w:r>
      <w:proofErr w:type="spellEnd"/>
      <w:r w:rsidRPr="004841E9">
        <w:rPr>
          <w:rFonts w:ascii="Arial" w:hAnsi="Arial"/>
        </w:rPr>
        <w:t xml:space="preserve"> for </w:t>
      </w:r>
      <w:proofErr w:type="spellStart"/>
      <w:r w:rsidRPr="004841E9">
        <w:rPr>
          <w:rFonts w:ascii="Arial" w:hAnsi="Arial"/>
        </w:rPr>
        <w:t>minimum</w:t>
      </w:r>
      <w:proofErr w:type="spellEnd"/>
      <w:r w:rsidRPr="004841E9">
        <w:rPr>
          <w:rFonts w:ascii="Arial" w:hAnsi="Arial"/>
        </w:rPr>
        <w:t xml:space="preserve"> 90 </w:t>
      </w:r>
      <w:proofErr w:type="spellStart"/>
      <w:r w:rsidRPr="004841E9">
        <w:rPr>
          <w:rFonts w:ascii="Arial" w:hAnsi="Arial"/>
        </w:rPr>
        <w:t>days</w:t>
      </w:r>
      <w:proofErr w:type="spellEnd"/>
    </w:p>
    <w:p w:rsidR="00BC18DF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 w:rsidRPr="004841E9">
        <w:rPr>
          <w:rFonts w:ascii="Arial" w:hAnsi="Arial"/>
        </w:rPr>
        <w:t xml:space="preserve">                                      Shipping schedule</w:t>
      </w:r>
    </w:p>
    <w:p w:rsidR="00BC18DF" w:rsidRDefault="00BC18DF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</w:t>
      </w:r>
      <w:proofErr w:type="spellStart"/>
      <w:r>
        <w:rPr>
          <w:rFonts w:ascii="Arial" w:hAnsi="Arial"/>
        </w:rPr>
        <w:t>Responsable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person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signature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name</w:t>
      </w:r>
      <w:proofErr w:type="spellEnd"/>
    </w:p>
    <w:p w:rsidR="00BC18DF" w:rsidRPr="004841E9" w:rsidRDefault="00BC18DF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Date</w:t>
      </w:r>
    </w:p>
    <w:p w:rsidR="00061BE6" w:rsidRPr="004841E9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 w:rsidRPr="004841E9">
        <w:rPr>
          <w:rFonts w:ascii="Arial" w:hAnsi="Arial"/>
        </w:rPr>
        <w:t xml:space="preserve">   </w:t>
      </w:r>
    </w:p>
    <w:p w:rsidR="00061BE6" w:rsidRDefault="00061BE6" w:rsidP="00AD0B8F">
      <w:pPr>
        <w:tabs>
          <w:tab w:val="left" w:pos="0"/>
          <w:tab w:val="left" w:pos="709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i/>
        </w:rPr>
      </w:pPr>
      <w:proofErr w:type="spellStart"/>
      <w:r w:rsidRPr="004841E9">
        <w:rPr>
          <w:rFonts w:ascii="Arial" w:hAnsi="Arial"/>
          <w:b/>
        </w:rPr>
        <w:t>Payment</w:t>
      </w:r>
      <w:proofErr w:type="spellEnd"/>
      <w:r w:rsidRPr="004841E9">
        <w:rPr>
          <w:rFonts w:ascii="Arial" w:hAnsi="Arial"/>
          <w:b/>
        </w:rPr>
        <w:t xml:space="preserve"> </w:t>
      </w:r>
      <w:proofErr w:type="spellStart"/>
      <w:r w:rsidRPr="004841E9">
        <w:rPr>
          <w:rFonts w:ascii="Arial" w:hAnsi="Arial"/>
          <w:b/>
        </w:rPr>
        <w:t>Terms</w:t>
      </w:r>
      <w:proofErr w:type="spellEnd"/>
      <w:r w:rsidRPr="004841E9">
        <w:rPr>
          <w:rFonts w:ascii="Arial" w:hAnsi="Arial"/>
        </w:rPr>
        <w:t xml:space="preserve">: </w:t>
      </w:r>
      <w:r>
        <w:rPr>
          <w:rFonts w:ascii="Arial" w:hAnsi="Arial"/>
          <w:i/>
        </w:rPr>
        <w:t xml:space="preserve"> Cash </w:t>
      </w:r>
      <w:proofErr w:type="spellStart"/>
      <w:r>
        <w:rPr>
          <w:rFonts w:ascii="Arial" w:hAnsi="Arial"/>
          <w:i/>
        </w:rPr>
        <w:t>Against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Documents</w:t>
      </w:r>
      <w:proofErr w:type="spellEnd"/>
      <w:r>
        <w:rPr>
          <w:rFonts w:ascii="Arial" w:hAnsi="Arial"/>
          <w:i/>
        </w:rPr>
        <w:t xml:space="preserve"> / </w:t>
      </w:r>
      <w:proofErr w:type="spellStart"/>
      <w:r>
        <w:rPr>
          <w:rFonts w:ascii="Arial" w:hAnsi="Arial"/>
          <w:i/>
        </w:rPr>
        <w:t>Sight</w:t>
      </w:r>
      <w:proofErr w:type="spellEnd"/>
      <w:r>
        <w:rPr>
          <w:rFonts w:ascii="Arial" w:hAnsi="Arial"/>
          <w:i/>
        </w:rPr>
        <w:t xml:space="preserve"> Draft / Net 30 </w:t>
      </w:r>
      <w:proofErr w:type="spellStart"/>
      <w:r>
        <w:rPr>
          <w:rFonts w:ascii="Arial" w:hAnsi="Arial"/>
          <w:i/>
        </w:rPr>
        <w:t>days</w:t>
      </w:r>
      <w:proofErr w:type="spellEnd"/>
      <w:r w:rsidR="00AD0B8F">
        <w:rPr>
          <w:rFonts w:ascii="Arial" w:hAnsi="Arial"/>
          <w:i/>
        </w:rPr>
        <w:t xml:space="preserve"> (</w:t>
      </w:r>
      <w:proofErr w:type="spellStart"/>
      <w:r w:rsidR="00AD0B8F">
        <w:rPr>
          <w:rFonts w:ascii="Arial" w:hAnsi="Arial"/>
          <w:i/>
        </w:rPr>
        <w:t>these</w:t>
      </w:r>
      <w:proofErr w:type="spellEnd"/>
      <w:r w:rsidR="00AD0B8F">
        <w:rPr>
          <w:rFonts w:ascii="Arial" w:hAnsi="Arial"/>
          <w:i/>
        </w:rPr>
        <w:t xml:space="preserve"> </w:t>
      </w:r>
      <w:proofErr w:type="spellStart"/>
      <w:r w:rsidR="00AD0B8F">
        <w:rPr>
          <w:rFonts w:ascii="Arial" w:hAnsi="Arial"/>
          <w:i/>
        </w:rPr>
        <w:t>payments</w:t>
      </w:r>
      <w:proofErr w:type="spellEnd"/>
      <w:r w:rsidR="00AD0B8F">
        <w:rPr>
          <w:rFonts w:ascii="Arial" w:hAnsi="Arial"/>
          <w:i/>
        </w:rPr>
        <w:t xml:space="preserve"> are </w:t>
      </w:r>
      <w:proofErr w:type="spellStart"/>
      <w:r w:rsidR="00AD0B8F">
        <w:rPr>
          <w:rFonts w:ascii="Arial" w:hAnsi="Arial"/>
          <w:i/>
        </w:rPr>
        <w:t>done</w:t>
      </w:r>
      <w:proofErr w:type="spellEnd"/>
      <w:r w:rsidR="00AD0B8F">
        <w:rPr>
          <w:rFonts w:ascii="Arial" w:hAnsi="Arial"/>
          <w:i/>
        </w:rPr>
        <w:t xml:space="preserve"> </w:t>
      </w:r>
      <w:proofErr w:type="spellStart"/>
      <w:r w:rsidR="00AD0B8F">
        <w:rPr>
          <w:rFonts w:ascii="Arial" w:hAnsi="Arial"/>
          <w:i/>
        </w:rPr>
        <w:t>after</w:t>
      </w:r>
      <w:proofErr w:type="spellEnd"/>
      <w:r w:rsidR="00AD0B8F">
        <w:rPr>
          <w:rFonts w:ascii="Arial" w:hAnsi="Arial"/>
          <w:i/>
        </w:rPr>
        <w:t xml:space="preserve"> </w:t>
      </w:r>
      <w:proofErr w:type="spellStart"/>
      <w:r w:rsidR="00AD0B8F">
        <w:rPr>
          <w:rFonts w:ascii="Arial" w:hAnsi="Arial"/>
          <w:i/>
        </w:rPr>
        <w:t>delivering</w:t>
      </w:r>
      <w:proofErr w:type="spellEnd"/>
      <w:r w:rsidR="00AD0B8F">
        <w:rPr>
          <w:rFonts w:ascii="Arial" w:hAnsi="Arial"/>
          <w:i/>
        </w:rPr>
        <w:t xml:space="preserve"> </w:t>
      </w:r>
      <w:proofErr w:type="spellStart"/>
      <w:r w:rsidR="00AD0B8F">
        <w:rPr>
          <w:rFonts w:ascii="Arial" w:hAnsi="Arial"/>
          <w:i/>
        </w:rPr>
        <w:t>the</w:t>
      </w:r>
      <w:proofErr w:type="spellEnd"/>
      <w:r w:rsidR="00AD0B8F">
        <w:rPr>
          <w:rFonts w:ascii="Arial" w:hAnsi="Arial"/>
          <w:i/>
        </w:rPr>
        <w:t xml:space="preserve"> </w:t>
      </w:r>
      <w:proofErr w:type="spellStart"/>
      <w:r w:rsidR="00AD0B8F">
        <w:rPr>
          <w:rFonts w:ascii="Arial" w:hAnsi="Arial"/>
          <w:i/>
        </w:rPr>
        <w:t>goods</w:t>
      </w:r>
      <w:proofErr w:type="spellEnd"/>
      <w:r w:rsidR="00AD0B8F">
        <w:rPr>
          <w:rFonts w:ascii="Arial" w:hAnsi="Arial"/>
          <w:i/>
        </w:rPr>
        <w:t xml:space="preserve"> </w:t>
      </w:r>
      <w:proofErr w:type="spellStart"/>
      <w:r w:rsidR="00AD0B8F">
        <w:rPr>
          <w:rFonts w:ascii="Arial" w:hAnsi="Arial"/>
          <w:i/>
        </w:rPr>
        <w:t>to</w:t>
      </w:r>
      <w:proofErr w:type="spellEnd"/>
      <w:r w:rsidR="00AD0B8F">
        <w:rPr>
          <w:rFonts w:ascii="Arial" w:hAnsi="Arial"/>
          <w:i/>
        </w:rPr>
        <w:t xml:space="preserve"> </w:t>
      </w:r>
      <w:proofErr w:type="spellStart"/>
      <w:proofErr w:type="gramStart"/>
      <w:r w:rsidR="00AD0B8F">
        <w:rPr>
          <w:rFonts w:ascii="Arial" w:hAnsi="Arial"/>
          <w:i/>
        </w:rPr>
        <w:t>researcher</w:t>
      </w:r>
      <w:proofErr w:type="spellEnd"/>
      <w:r w:rsidR="00AD0B8F">
        <w:rPr>
          <w:rFonts w:ascii="Arial" w:hAnsi="Arial"/>
          <w:i/>
        </w:rPr>
        <w:t xml:space="preserve">) </w:t>
      </w:r>
      <w:r>
        <w:rPr>
          <w:rFonts w:ascii="Arial" w:hAnsi="Arial"/>
          <w:i/>
        </w:rPr>
        <w:t xml:space="preserve"> /</w:t>
      </w:r>
      <w:proofErr w:type="gramEnd"/>
      <w:r>
        <w:rPr>
          <w:rFonts w:ascii="Arial" w:hAnsi="Arial"/>
          <w:i/>
        </w:rPr>
        <w:t xml:space="preserve"> </w:t>
      </w:r>
      <w:proofErr w:type="spellStart"/>
      <w:r w:rsidRPr="004841E9">
        <w:rPr>
          <w:rFonts w:ascii="Arial" w:hAnsi="Arial"/>
          <w:i/>
        </w:rPr>
        <w:t>L</w:t>
      </w:r>
      <w:r>
        <w:rPr>
          <w:rFonts w:ascii="Arial" w:hAnsi="Arial"/>
          <w:i/>
        </w:rPr>
        <w:t>etter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of</w:t>
      </w:r>
      <w:proofErr w:type="spellEnd"/>
      <w:r>
        <w:rPr>
          <w:rFonts w:ascii="Arial" w:hAnsi="Arial"/>
          <w:i/>
        </w:rPr>
        <w:t xml:space="preserve">   </w:t>
      </w:r>
      <w:proofErr w:type="spellStart"/>
      <w:r>
        <w:rPr>
          <w:rFonts w:ascii="Arial" w:hAnsi="Arial"/>
          <w:i/>
        </w:rPr>
        <w:t>Credit</w:t>
      </w:r>
      <w:proofErr w:type="spellEnd"/>
      <w:r>
        <w:rPr>
          <w:rFonts w:ascii="Arial" w:hAnsi="Arial"/>
          <w:i/>
        </w:rPr>
        <w:t xml:space="preserve">.  </w:t>
      </w:r>
    </w:p>
    <w:p w:rsidR="00061BE6" w:rsidRPr="00061BE6" w:rsidRDefault="00061BE6" w:rsidP="00AD0B8F">
      <w:pPr>
        <w:tabs>
          <w:tab w:val="left" w:pos="0"/>
          <w:tab w:val="left" w:pos="709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left="851" w:hanging="851"/>
        <w:rPr>
          <w:rFonts w:ascii="Arial" w:hAnsi="Arial"/>
          <w:i/>
        </w:rPr>
      </w:pPr>
      <w:proofErr w:type="gramStart"/>
      <w:r w:rsidRPr="00061BE6">
        <w:rPr>
          <w:rFonts w:ascii="Arial" w:hAnsi="Arial"/>
          <w:i/>
        </w:rPr>
        <w:t xml:space="preserve">PREPAYMENT  </w:t>
      </w:r>
      <w:proofErr w:type="spellStart"/>
      <w:r w:rsidRPr="00061BE6">
        <w:rPr>
          <w:rFonts w:ascii="Arial" w:hAnsi="Arial"/>
          <w:i/>
        </w:rPr>
        <w:t>is</w:t>
      </w:r>
      <w:proofErr w:type="spellEnd"/>
      <w:proofErr w:type="gramEnd"/>
      <w:r w:rsidRPr="00061BE6">
        <w:rPr>
          <w:rFonts w:ascii="Arial" w:hAnsi="Arial"/>
          <w:i/>
        </w:rPr>
        <w:t xml:space="preserve"> </w:t>
      </w:r>
      <w:proofErr w:type="spellStart"/>
      <w:r w:rsidRPr="00061BE6">
        <w:rPr>
          <w:rFonts w:ascii="Arial" w:hAnsi="Arial"/>
          <w:i/>
        </w:rPr>
        <w:t>not</w:t>
      </w:r>
      <w:proofErr w:type="spellEnd"/>
      <w:r w:rsidRPr="00061BE6">
        <w:rPr>
          <w:rFonts w:ascii="Arial" w:hAnsi="Arial"/>
          <w:i/>
        </w:rPr>
        <w:t xml:space="preserve"> </w:t>
      </w:r>
      <w:proofErr w:type="spellStart"/>
      <w:r w:rsidRPr="00061BE6">
        <w:rPr>
          <w:rFonts w:ascii="Arial" w:hAnsi="Arial"/>
          <w:i/>
        </w:rPr>
        <w:t>acceptable</w:t>
      </w:r>
      <w:proofErr w:type="spellEnd"/>
      <w:r w:rsidRPr="00061BE6">
        <w:rPr>
          <w:rFonts w:ascii="Arial" w:hAnsi="Arial"/>
          <w:i/>
        </w:rPr>
        <w:t xml:space="preserve"> </w:t>
      </w:r>
      <w:proofErr w:type="spellStart"/>
      <w:r w:rsidRPr="00061BE6">
        <w:rPr>
          <w:rFonts w:ascii="Arial" w:hAnsi="Arial"/>
          <w:i/>
        </w:rPr>
        <w:t>by</w:t>
      </w:r>
      <w:proofErr w:type="spellEnd"/>
      <w:r w:rsidRPr="00061BE6">
        <w:rPr>
          <w:rFonts w:ascii="Arial" w:hAnsi="Arial"/>
          <w:i/>
        </w:rPr>
        <w:t xml:space="preserve"> FAPESP.</w:t>
      </w:r>
    </w:p>
    <w:p w:rsidR="00061BE6" w:rsidRP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sz w:val="32"/>
          <w:szCs w:val="32"/>
        </w:rPr>
      </w:pPr>
    </w:p>
    <w:p w:rsid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 w:rsidRPr="00422016">
        <w:rPr>
          <w:rFonts w:ascii="Arial" w:hAnsi="Arial"/>
          <w:b/>
        </w:rPr>
        <w:t>IN</w:t>
      </w:r>
      <w:r w:rsidRPr="00BD286B">
        <w:rPr>
          <w:rFonts w:ascii="Arial" w:hAnsi="Arial"/>
          <w:b/>
        </w:rPr>
        <w:t>COTERMS</w:t>
      </w:r>
      <w:r w:rsidRPr="00BD286B">
        <w:rPr>
          <w:rFonts w:ascii="Arial" w:hAnsi="Arial"/>
        </w:rPr>
        <w:t xml:space="preserve">: </w:t>
      </w:r>
      <w:r>
        <w:rPr>
          <w:rFonts w:ascii="Arial" w:hAnsi="Arial"/>
        </w:rPr>
        <w:tab/>
      </w:r>
      <w:r w:rsidRPr="00BD286B">
        <w:rPr>
          <w:rFonts w:ascii="Arial" w:hAnsi="Arial"/>
        </w:rPr>
        <w:t xml:space="preserve">FCA – </w:t>
      </w:r>
      <w:proofErr w:type="spellStart"/>
      <w:r>
        <w:rPr>
          <w:rFonts w:ascii="Arial" w:hAnsi="Arial"/>
        </w:rPr>
        <w:t>origin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airport</w:t>
      </w:r>
      <w:proofErr w:type="spellEnd"/>
      <w:r w:rsidRPr="00BD286B">
        <w:rPr>
          <w:rFonts w:ascii="Arial" w:hAnsi="Arial"/>
        </w:rPr>
        <w:t xml:space="preserve"> </w:t>
      </w:r>
      <w:r w:rsidR="00AD0B8F">
        <w:rPr>
          <w:rFonts w:ascii="Arial" w:hAnsi="Arial"/>
        </w:rPr>
        <w:t xml:space="preserve">– </w:t>
      </w:r>
      <w:proofErr w:type="spellStart"/>
      <w:r w:rsidR="00AD0B8F">
        <w:rPr>
          <w:rFonts w:ascii="Arial" w:hAnsi="Arial"/>
        </w:rPr>
        <w:t>international</w:t>
      </w:r>
      <w:proofErr w:type="spellEnd"/>
      <w:r w:rsidR="00AD0B8F">
        <w:rPr>
          <w:rFonts w:ascii="Arial" w:hAnsi="Arial"/>
        </w:rPr>
        <w:t xml:space="preserve"> </w:t>
      </w:r>
      <w:proofErr w:type="spellStart"/>
      <w:r w:rsidR="00AD0B8F">
        <w:rPr>
          <w:rFonts w:ascii="Arial" w:hAnsi="Arial"/>
        </w:rPr>
        <w:t>shipment</w:t>
      </w:r>
      <w:proofErr w:type="spellEnd"/>
      <w:r w:rsidR="00AD0B8F">
        <w:rPr>
          <w:rFonts w:ascii="Arial" w:hAnsi="Arial"/>
        </w:rPr>
        <w:t xml:space="preserve"> </w:t>
      </w:r>
      <w:proofErr w:type="spellStart"/>
      <w:r w:rsidR="00AD0B8F">
        <w:rPr>
          <w:rFonts w:ascii="Arial" w:hAnsi="Arial"/>
        </w:rPr>
        <w:t>to</w:t>
      </w:r>
      <w:proofErr w:type="spellEnd"/>
      <w:r w:rsidR="00AD0B8F">
        <w:rPr>
          <w:rFonts w:ascii="Arial" w:hAnsi="Arial"/>
        </w:rPr>
        <w:t xml:space="preserve"> Brazil</w:t>
      </w:r>
    </w:p>
    <w:p w:rsid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FOB – </w:t>
      </w:r>
      <w:proofErr w:type="spellStart"/>
      <w:r>
        <w:rPr>
          <w:rFonts w:ascii="Arial" w:hAnsi="Arial"/>
        </w:rPr>
        <w:t>origin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port</w:t>
      </w:r>
      <w:proofErr w:type="spellEnd"/>
    </w:p>
    <w:p w:rsidR="00AD0B8F" w:rsidRDefault="00AD0B8F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(FCA </w:t>
      </w:r>
      <w:proofErr w:type="spellStart"/>
      <w:r>
        <w:rPr>
          <w:rFonts w:ascii="Arial" w:hAnsi="Arial"/>
        </w:rPr>
        <w:t>or</w:t>
      </w:r>
      <w:proofErr w:type="spellEnd"/>
      <w:r>
        <w:rPr>
          <w:rFonts w:ascii="Arial" w:hAnsi="Arial"/>
        </w:rPr>
        <w:t xml:space="preserve"> FOB – </w:t>
      </w:r>
      <w:proofErr w:type="spellStart"/>
      <w:r>
        <w:rPr>
          <w:rFonts w:ascii="Arial" w:hAnsi="Arial"/>
        </w:rPr>
        <w:t>exporter</w:t>
      </w:r>
      <w:proofErr w:type="spellEnd"/>
      <w:r>
        <w:rPr>
          <w:rFonts w:ascii="Arial" w:hAnsi="Arial"/>
        </w:rPr>
        <w:t xml:space="preserve"> must delivery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goods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FAPESP </w:t>
      </w:r>
      <w:proofErr w:type="spellStart"/>
      <w:r>
        <w:rPr>
          <w:rFonts w:ascii="Arial" w:hAnsi="Arial"/>
        </w:rPr>
        <w:t>freight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forwarder</w:t>
      </w:r>
      <w:proofErr w:type="spellEnd"/>
      <w:r>
        <w:rPr>
          <w:rFonts w:ascii="Arial" w:hAnsi="Arial"/>
        </w:rPr>
        <w:t>)</w:t>
      </w:r>
    </w:p>
    <w:p w:rsidR="00061BE6" w:rsidRP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sz w:val="32"/>
          <w:szCs w:val="32"/>
        </w:rPr>
      </w:pPr>
    </w:p>
    <w:p w:rsid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>
        <w:rPr>
          <w:rFonts w:ascii="Arial" w:hAnsi="Arial"/>
          <w:b/>
        </w:rPr>
        <w:t xml:space="preserve">Shipping </w:t>
      </w:r>
      <w:proofErr w:type="spellStart"/>
      <w:r>
        <w:rPr>
          <w:rFonts w:ascii="Arial" w:hAnsi="Arial"/>
          <w:b/>
        </w:rPr>
        <w:t>conditions</w:t>
      </w:r>
      <w:proofErr w:type="spellEnd"/>
      <w:r>
        <w:rPr>
          <w:rFonts w:ascii="Arial" w:hAnsi="Arial"/>
        </w:rPr>
        <w:t xml:space="preserve">:  </w:t>
      </w:r>
      <w:r>
        <w:rPr>
          <w:rFonts w:ascii="Arial" w:hAnsi="Arial"/>
        </w:rPr>
        <w:tab/>
        <w:t xml:space="preserve">-     </w:t>
      </w:r>
      <w:proofErr w:type="spellStart"/>
      <w:r>
        <w:rPr>
          <w:rFonts w:ascii="Arial" w:hAnsi="Arial"/>
        </w:rPr>
        <w:t>Airport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destination</w:t>
      </w:r>
      <w:proofErr w:type="spellEnd"/>
      <w:r>
        <w:rPr>
          <w:rFonts w:ascii="Arial" w:hAnsi="Arial"/>
        </w:rPr>
        <w:t>: GUARULHOS/SP</w:t>
      </w:r>
    </w:p>
    <w:p w:rsidR="00061BE6" w:rsidRDefault="00061BE6" w:rsidP="00061BE6">
      <w:pPr>
        <w:widowControl w:val="0"/>
        <w:numPr>
          <w:ilvl w:val="0"/>
          <w:numId w:val="1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proofErr w:type="spellStart"/>
      <w:r>
        <w:rPr>
          <w:rFonts w:ascii="Arial" w:hAnsi="Arial"/>
        </w:rPr>
        <w:t>Sea</w:t>
      </w:r>
      <w:proofErr w:type="spellEnd"/>
      <w:r>
        <w:rPr>
          <w:rFonts w:ascii="Arial" w:hAnsi="Arial"/>
        </w:rPr>
        <w:t xml:space="preserve"> </w:t>
      </w:r>
      <w:proofErr w:type="spellStart"/>
      <w:r w:rsidR="00F70C06">
        <w:rPr>
          <w:rFonts w:ascii="Arial" w:hAnsi="Arial"/>
        </w:rPr>
        <w:t>P</w:t>
      </w:r>
      <w:r>
        <w:rPr>
          <w:rFonts w:ascii="Arial" w:hAnsi="Arial"/>
        </w:rPr>
        <w:t>ort</w:t>
      </w:r>
      <w:proofErr w:type="spellEnd"/>
      <w:r w:rsidR="00F70C06">
        <w:rPr>
          <w:rFonts w:ascii="Arial" w:hAnsi="Arial"/>
        </w:rPr>
        <w:t xml:space="preserve"> </w:t>
      </w:r>
      <w:proofErr w:type="spellStart"/>
      <w:r w:rsidR="00F70C06">
        <w:rPr>
          <w:rFonts w:ascii="Arial" w:hAnsi="Arial"/>
        </w:rPr>
        <w:t>destination</w:t>
      </w:r>
      <w:proofErr w:type="spellEnd"/>
      <w:r>
        <w:rPr>
          <w:rFonts w:ascii="Arial" w:hAnsi="Arial"/>
        </w:rPr>
        <w:t>: SANTOS/SP</w:t>
      </w:r>
    </w:p>
    <w:p w:rsidR="00061BE6" w:rsidRDefault="00061BE6" w:rsidP="00061BE6">
      <w:pPr>
        <w:widowControl w:val="0"/>
        <w:numPr>
          <w:ilvl w:val="0"/>
          <w:numId w:val="1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>
        <w:rPr>
          <w:rFonts w:ascii="Arial" w:hAnsi="Arial"/>
        </w:rPr>
        <w:t>PARTIAL SHIPMENTS ARE FORBIDDEN</w:t>
      </w:r>
    </w:p>
    <w:p w:rsidR="00061BE6" w:rsidRDefault="00061BE6" w:rsidP="00061BE6">
      <w:pPr>
        <w:pStyle w:val="Cabealho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061BE6" w:rsidRDefault="00061BE6" w:rsidP="00061BE6">
      <w:pPr>
        <w:pStyle w:val="Cabealho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</w:p>
    <w:p w:rsid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</w:p>
    <w:p w:rsid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Arial" w:hAnsi="Arial"/>
          <w:b/>
          <w:u w:val="single"/>
        </w:rPr>
      </w:pPr>
      <w:proofErr w:type="gramStart"/>
      <w:r w:rsidRPr="004841E9">
        <w:rPr>
          <w:rFonts w:ascii="Arial" w:hAnsi="Arial"/>
          <w:b/>
          <w:u w:val="single"/>
        </w:rPr>
        <w:t>IMPORTANT !</w:t>
      </w:r>
      <w:proofErr w:type="gramEnd"/>
      <w:r w:rsidRPr="004841E9">
        <w:rPr>
          <w:rFonts w:ascii="Arial" w:hAnsi="Arial"/>
          <w:b/>
          <w:u w:val="single"/>
        </w:rPr>
        <w:t xml:space="preserve"> DON’T USE COUR</w:t>
      </w:r>
      <w:r>
        <w:rPr>
          <w:rFonts w:ascii="Arial" w:hAnsi="Arial"/>
          <w:b/>
          <w:u w:val="single"/>
        </w:rPr>
        <w:t>IER SERVICE AS UPS, FEDEX, DHL, TNT.</w:t>
      </w:r>
    </w:p>
    <w:p w:rsid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b/>
          <w:u w:val="single"/>
        </w:rPr>
      </w:pPr>
    </w:p>
    <w:p w:rsid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b/>
          <w:u w:val="single"/>
        </w:rPr>
      </w:pPr>
    </w:p>
    <w:p w:rsid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b/>
          <w:u w:val="single"/>
        </w:rPr>
      </w:pPr>
    </w:p>
    <w:p w:rsid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b/>
          <w:u w:val="single"/>
        </w:rPr>
      </w:pPr>
    </w:p>
    <w:p w:rsidR="00D0340C" w:rsidRPr="00D0340C" w:rsidRDefault="00AD0B8F" w:rsidP="00AD0B8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/>
        </w:rPr>
        <w:t>Apr</w:t>
      </w:r>
      <w:proofErr w:type="spellEnd"/>
      <w:r>
        <w:rPr>
          <w:rFonts w:ascii="Arial" w:hAnsi="Arial"/>
        </w:rPr>
        <w:t>/2018</w:t>
      </w:r>
      <w:r w:rsidR="00061BE6" w:rsidRPr="004841E9">
        <w:rPr>
          <w:rFonts w:ascii="Arial" w:hAnsi="Arial"/>
        </w:rPr>
        <w:t xml:space="preserve">                                               </w:t>
      </w:r>
      <w:bookmarkStart w:id="0" w:name="_GoBack"/>
      <w:bookmarkEnd w:id="0"/>
      <w:r w:rsidR="00061BE6" w:rsidRPr="004841E9">
        <w:rPr>
          <w:rFonts w:ascii="Arial" w:hAnsi="Arial"/>
        </w:rPr>
        <w:t xml:space="preserve">                                                                           </w:t>
      </w:r>
    </w:p>
    <w:sectPr w:rsidR="00D0340C" w:rsidRPr="00D0340C" w:rsidSect="00203871">
      <w:headerReference w:type="default" r:id="rId8"/>
      <w:footerReference w:type="default" r:id="rId9"/>
      <w:pgSz w:w="11900" w:h="16840" w:code="9"/>
      <w:pgMar w:top="1440" w:right="851" w:bottom="1440" w:left="1418" w:header="142" w:footer="19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D66" w:rsidRDefault="00694D66">
      <w:r>
        <w:separator/>
      </w:r>
    </w:p>
  </w:endnote>
  <w:endnote w:type="continuationSeparator" w:id="0">
    <w:p w:rsidR="00694D66" w:rsidRDefault="0069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1"/>
    </w:tblGrid>
    <w:tr w:rsidR="00203871" w:rsidTr="00203871">
      <w:tc>
        <w:tcPr>
          <w:tcW w:w="9771" w:type="dxa"/>
        </w:tcPr>
        <w:p w:rsidR="00203871" w:rsidRDefault="00203871" w:rsidP="00203871">
          <w:pPr>
            <w:ind w:left="-113"/>
          </w:pPr>
          <w:r w:rsidRPr="00C904ED">
            <w:rPr>
              <w:noProof/>
              <w:lang w:eastAsia="pt-BR"/>
            </w:rPr>
            <w:drawing>
              <wp:inline distT="0" distB="0" distL="0" distR="0">
                <wp:extent cx="6243955" cy="352425"/>
                <wp:effectExtent l="0" t="0" r="4445" b="9525"/>
                <wp:docPr id="2" name="Imagem 1" descr="rodape_timbre2_semfax_60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dape_timbre2_semfax_60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0599" cy="35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73FD5" w:rsidRPr="00C904ED" w:rsidRDefault="00373FD5" w:rsidP="00C904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D66" w:rsidRDefault="00694D66">
      <w:r>
        <w:separator/>
      </w:r>
    </w:p>
  </w:footnote>
  <w:footnote w:type="continuationSeparator" w:id="0">
    <w:p w:rsidR="00694D66" w:rsidRDefault="00694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B48" w:rsidRPr="00C904ED" w:rsidRDefault="00205B48" w:rsidP="00205B48">
    <w:pPr>
      <w:widowControl w:val="0"/>
    </w:pPr>
  </w:p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23"/>
    </w:tblGrid>
    <w:tr w:rsidR="00205B48" w:rsidRPr="00205B48" w:rsidTr="00203871">
      <w:tc>
        <w:tcPr>
          <w:tcW w:w="9663" w:type="dxa"/>
          <w:vAlign w:val="center"/>
        </w:tcPr>
        <w:p w:rsidR="00205B48" w:rsidRPr="00205B48" w:rsidRDefault="00205B48" w:rsidP="00203871">
          <w:pPr>
            <w:ind w:left="-113"/>
            <w:rPr>
              <w:b/>
            </w:rPr>
          </w:pPr>
          <w:r w:rsidRPr="00205B48">
            <w:rPr>
              <w:b/>
              <w:noProof/>
              <w:lang w:eastAsia="pt-BR"/>
            </w:rPr>
            <w:drawing>
              <wp:inline distT="0" distB="0" distL="0" distR="0">
                <wp:extent cx="1731600" cy="594000"/>
                <wp:effectExtent l="0" t="0" r="2540" b="0"/>
                <wp:docPr id="3" name="Imagem 2" descr="MARCAFAPESP_4.8c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FAPESP_4.8c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600" cy="59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73FD5" w:rsidRPr="00C904ED" w:rsidRDefault="00373FD5" w:rsidP="00C904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7349C"/>
    <w:multiLevelType w:val="singleLevel"/>
    <w:tmpl w:val="B7F6DABA"/>
    <w:lvl w:ilvl="0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0C"/>
    <w:rsid w:val="00061BE6"/>
    <w:rsid w:val="000D3294"/>
    <w:rsid w:val="000F3DDA"/>
    <w:rsid w:val="0011034F"/>
    <w:rsid w:val="00183978"/>
    <w:rsid w:val="00203871"/>
    <w:rsid w:val="00205B48"/>
    <w:rsid w:val="0020724B"/>
    <w:rsid w:val="0025167C"/>
    <w:rsid w:val="002F3E28"/>
    <w:rsid w:val="00305E15"/>
    <w:rsid w:val="0033113D"/>
    <w:rsid w:val="00373FD5"/>
    <w:rsid w:val="00422016"/>
    <w:rsid w:val="00430EAC"/>
    <w:rsid w:val="00465AF9"/>
    <w:rsid w:val="00494856"/>
    <w:rsid w:val="004953BB"/>
    <w:rsid w:val="004E0955"/>
    <w:rsid w:val="00511AA7"/>
    <w:rsid w:val="00531C4E"/>
    <w:rsid w:val="00574A80"/>
    <w:rsid w:val="005755A0"/>
    <w:rsid w:val="005B12D8"/>
    <w:rsid w:val="0060751C"/>
    <w:rsid w:val="0061719A"/>
    <w:rsid w:val="00647F02"/>
    <w:rsid w:val="00657A6F"/>
    <w:rsid w:val="00694D66"/>
    <w:rsid w:val="006B0770"/>
    <w:rsid w:val="00766E15"/>
    <w:rsid w:val="007F70BA"/>
    <w:rsid w:val="00805BA4"/>
    <w:rsid w:val="008313EA"/>
    <w:rsid w:val="00852717"/>
    <w:rsid w:val="00894294"/>
    <w:rsid w:val="00913CA7"/>
    <w:rsid w:val="009229DA"/>
    <w:rsid w:val="009304ED"/>
    <w:rsid w:val="00956666"/>
    <w:rsid w:val="009D46E4"/>
    <w:rsid w:val="00A62A2B"/>
    <w:rsid w:val="00AD0B8F"/>
    <w:rsid w:val="00AF23DB"/>
    <w:rsid w:val="00B13316"/>
    <w:rsid w:val="00B34FD6"/>
    <w:rsid w:val="00B7457E"/>
    <w:rsid w:val="00BA63CB"/>
    <w:rsid w:val="00BB5628"/>
    <w:rsid w:val="00BC18DF"/>
    <w:rsid w:val="00BE62D6"/>
    <w:rsid w:val="00BF5F06"/>
    <w:rsid w:val="00C05C4D"/>
    <w:rsid w:val="00C5151F"/>
    <w:rsid w:val="00C752D2"/>
    <w:rsid w:val="00C904ED"/>
    <w:rsid w:val="00D0340C"/>
    <w:rsid w:val="00D04C83"/>
    <w:rsid w:val="00D25915"/>
    <w:rsid w:val="00E17EF6"/>
    <w:rsid w:val="00E31F72"/>
    <w:rsid w:val="00E47167"/>
    <w:rsid w:val="00E948FC"/>
    <w:rsid w:val="00EC2728"/>
    <w:rsid w:val="00F23177"/>
    <w:rsid w:val="00F70C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B1F24127-5BD3-465D-8C84-E21B5A9C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AA7"/>
    <w:rPr>
      <w:rFonts w:ascii="Calibri" w:hAnsi="Calibri"/>
      <w:sz w:val="22"/>
      <w:lang w:val="pt-BR"/>
    </w:rPr>
  </w:style>
  <w:style w:type="paragraph" w:styleId="Ttulo3">
    <w:name w:val="heading 3"/>
    <w:basedOn w:val="Normal"/>
    <w:next w:val="Normal"/>
    <w:link w:val="Ttulo3Char"/>
    <w:qFormat/>
    <w:rsid w:val="007F70BA"/>
    <w:pPr>
      <w:keepNext/>
      <w:widowControl w:val="0"/>
      <w:outlineLvl w:val="2"/>
    </w:pPr>
    <w:rPr>
      <w:rFonts w:ascii="Times New Roman" w:eastAsia="Times New Roman" w:hAnsi="Times New Roman" w:cs="Times New Roman"/>
      <w:snapToGrid w:val="0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locked/>
    <w:rsid w:val="00A62A2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A62A2B"/>
  </w:style>
  <w:style w:type="paragraph" w:styleId="Rodap">
    <w:name w:val="footer"/>
    <w:basedOn w:val="Normal"/>
    <w:link w:val="RodapChar"/>
    <w:uiPriority w:val="99"/>
    <w:unhideWhenUsed/>
    <w:locked/>
    <w:rsid w:val="00A62A2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62A2B"/>
  </w:style>
  <w:style w:type="paragraph" w:styleId="Textodebalo">
    <w:name w:val="Balloon Text"/>
    <w:basedOn w:val="Normal"/>
    <w:link w:val="TextodebaloChar"/>
    <w:uiPriority w:val="99"/>
    <w:semiHidden/>
    <w:unhideWhenUsed/>
    <w:rsid w:val="007F70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0BA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7F70BA"/>
    <w:rPr>
      <w:rFonts w:ascii="Times New Roman" w:eastAsia="Times New Roman" w:hAnsi="Times New Roman" w:cs="Times New Roman"/>
      <w:snapToGrid w:val="0"/>
      <w:szCs w:val="20"/>
      <w:u w:val="single"/>
      <w:lang w:val="pt-BR" w:eastAsia="pt-BR"/>
    </w:rPr>
  </w:style>
  <w:style w:type="character" w:styleId="Forte">
    <w:name w:val="Strong"/>
    <w:basedOn w:val="Fontepargpadro"/>
    <w:qFormat/>
    <w:rsid w:val="00E47167"/>
    <w:rPr>
      <w:b/>
      <w:bCs/>
    </w:rPr>
  </w:style>
  <w:style w:type="table" w:styleId="Tabelacomgrade">
    <w:name w:val="Table Grid"/>
    <w:basedOn w:val="Tabelanormal"/>
    <w:uiPriority w:val="59"/>
    <w:rsid w:val="00205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0340C"/>
    <w:rPr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\AppData\Local\Microsoft\Windows\Temporary%20Internet%20Files\Content.Outlook\T6T2TGYI\Timbre_logo_reduzido_sem50anos_margem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pesp Model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363FD-F1C1-46A0-90C6-B5623F49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Timbre_logo_reduzido_sem50anos_margem (2)</Template>
  <TotalTime>0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Rosely A. Figueiredo Prado</cp:lastModifiedBy>
  <cp:revision>2</cp:revision>
  <cp:lastPrinted>2016-03-10T11:25:00Z</cp:lastPrinted>
  <dcterms:created xsi:type="dcterms:W3CDTF">2018-04-24T16:56:00Z</dcterms:created>
  <dcterms:modified xsi:type="dcterms:W3CDTF">2018-04-24T16:56:00Z</dcterms:modified>
</cp:coreProperties>
</file>